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E499" w14:textId="77777777" w:rsidR="00331A08" w:rsidRDefault="00331A08" w:rsidP="00556F09"/>
    <w:p w14:paraId="35817E93" w14:textId="77777777" w:rsidR="00331A08" w:rsidRDefault="00331A08" w:rsidP="00556F09"/>
    <w:p w14:paraId="43E1A1B2" w14:textId="77777777" w:rsidR="00331A08" w:rsidRPr="007967FF" w:rsidRDefault="00331A08" w:rsidP="0015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B7852" w:rsidRPr="007967FF">
        <w:rPr>
          <w:rFonts w:ascii="Times New Roman" w:hAnsi="Times New Roman" w:cs="Times New Roman"/>
          <w:b/>
          <w:sz w:val="24"/>
          <w:szCs w:val="24"/>
        </w:rPr>
        <w:t>sprzedaży z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 wolnej ręki </w:t>
      </w:r>
      <w:r w:rsidR="008B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ruchomości wchodzących w 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skład masy upadłości </w:t>
      </w:r>
      <w:bookmarkStart w:id="0" w:name="_Hlk131405638"/>
      <w:r w:rsidR="008B7852">
        <w:rPr>
          <w:rFonts w:ascii="Times New Roman" w:hAnsi="Times New Roman" w:cs="Times New Roman"/>
          <w:b/>
          <w:sz w:val="24"/>
          <w:szCs w:val="24"/>
        </w:rPr>
        <w:t xml:space="preserve">Stanisława Wysockiego prowadzącego działalność gospodarczą pod firmą PPH Stanisław </w:t>
      </w:r>
      <w:bookmarkEnd w:id="0"/>
      <w:r w:rsidR="008B7852">
        <w:rPr>
          <w:rFonts w:ascii="Times New Roman" w:hAnsi="Times New Roman" w:cs="Times New Roman"/>
          <w:b/>
          <w:sz w:val="24"/>
          <w:szCs w:val="24"/>
        </w:rPr>
        <w:t>Wysocki w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9D5">
        <w:rPr>
          <w:rFonts w:ascii="Times New Roman" w:hAnsi="Times New Roman" w:cs="Times New Roman"/>
          <w:b/>
          <w:sz w:val="24"/>
          <w:szCs w:val="24"/>
        </w:rPr>
        <w:t>W</w:t>
      </w:r>
      <w:r w:rsidR="008B7852">
        <w:rPr>
          <w:rFonts w:ascii="Times New Roman" w:hAnsi="Times New Roman" w:cs="Times New Roman"/>
          <w:b/>
          <w:sz w:val="24"/>
          <w:szCs w:val="24"/>
        </w:rPr>
        <w:t>ałbrzychu</w:t>
      </w:r>
    </w:p>
    <w:p w14:paraId="420510C4" w14:textId="77777777" w:rsidR="00331A08" w:rsidRDefault="00331A08" w:rsidP="00556F09"/>
    <w:p w14:paraId="576106A5" w14:textId="21E734B4" w:rsidR="00331A08" w:rsidRPr="007967FF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prowadzi s</w:t>
      </w:r>
      <w:r w:rsidR="00556F09" w:rsidRPr="007967FF">
        <w:rPr>
          <w:rFonts w:ascii="Times New Roman" w:hAnsi="Times New Roman" w:cs="Times New Roman"/>
          <w:sz w:val="24"/>
          <w:szCs w:val="24"/>
        </w:rPr>
        <w:t xml:space="preserve">yndyk masy upadłości </w:t>
      </w:r>
      <w:r w:rsidR="008B7852" w:rsidRPr="008B7852">
        <w:rPr>
          <w:rFonts w:ascii="Times New Roman" w:hAnsi="Times New Roman" w:cs="Times New Roman"/>
          <w:sz w:val="24"/>
          <w:szCs w:val="24"/>
        </w:rPr>
        <w:t>Stanisława Wysockiego prowadzącego działalność gospodarczą pod firmą PPH Stanisław Wysocki,</w:t>
      </w:r>
      <w:r>
        <w:rPr>
          <w:rFonts w:ascii="Times New Roman" w:hAnsi="Times New Roman" w:cs="Times New Roman"/>
          <w:sz w:val="24"/>
          <w:szCs w:val="24"/>
        </w:rPr>
        <w:t xml:space="preserve"> z wolnej ręki 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 na </w:t>
      </w:r>
      <w:r w:rsidR="008B7852" w:rsidRPr="007967FF">
        <w:rPr>
          <w:rFonts w:ascii="Times New Roman" w:hAnsi="Times New Roman" w:cs="Times New Roman"/>
          <w:sz w:val="24"/>
          <w:szCs w:val="24"/>
        </w:rPr>
        <w:t xml:space="preserve">podstawie </w:t>
      </w:r>
      <w:r w:rsidR="008B7852">
        <w:rPr>
          <w:rFonts w:ascii="Times New Roman" w:hAnsi="Times New Roman" w:cs="Times New Roman"/>
          <w:sz w:val="24"/>
          <w:szCs w:val="24"/>
        </w:rPr>
        <w:t>zezwolenia</w:t>
      </w:r>
      <w:r w:rsidR="00DF6C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warunkach określonych w postanowieniu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Sędziego Komisarza z </w:t>
      </w:r>
      <w:r w:rsidR="00331A08" w:rsidRPr="00A01352">
        <w:rPr>
          <w:rFonts w:ascii="Times New Roman" w:hAnsi="Times New Roman" w:cs="Times New Roman"/>
          <w:sz w:val="24"/>
          <w:szCs w:val="24"/>
        </w:rPr>
        <w:t xml:space="preserve">dnia </w:t>
      </w:r>
      <w:r w:rsidR="006034BD">
        <w:rPr>
          <w:rFonts w:ascii="Times New Roman" w:hAnsi="Times New Roman" w:cs="Times New Roman"/>
          <w:sz w:val="24"/>
          <w:szCs w:val="24"/>
        </w:rPr>
        <w:t>xx-xx-2024</w:t>
      </w:r>
    </w:p>
    <w:p w14:paraId="4048C0CF" w14:textId="77777777" w:rsidR="00A54D59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nastąpi w drodze konkursu </w:t>
      </w:r>
      <w:r w:rsidR="008B7852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którego zasady określa syndyk.</w:t>
      </w:r>
    </w:p>
    <w:p w14:paraId="42198902" w14:textId="68DD74FF" w:rsidR="00C87F96" w:rsidRPr="004F3A69" w:rsidRDefault="00331A08" w:rsidP="004F3A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Ogłoszenie o</w:t>
      </w:r>
      <w:r w:rsidR="00A54D59">
        <w:rPr>
          <w:rFonts w:ascii="Times New Roman" w:hAnsi="Times New Roman" w:cs="Times New Roman"/>
          <w:sz w:val="24"/>
          <w:szCs w:val="24"/>
        </w:rPr>
        <w:t xml:space="preserve"> konkursie ofert na sprzedaż</w:t>
      </w:r>
      <w:r w:rsidRPr="007967FF">
        <w:rPr>
          <w:rFonts w:ascii="Times New Roman" w:hAnsi="Times New Roman" w:cs="Times New Roman"/>
          <w:sz w:val="24"/>
          <w:szCs w:val="24"/>
        </w:rPr>
        <w:t xml:space="preserve"> ruchomości ukaże się </w:t>
      </w:r>
      <w:r w:rsidR="00A54D59">
        <w:rPr>
          <w:rFonts w:ascii="Times New Roman" w:hAnsi="Times New Roman" w:cs="Times New Roman"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sz w:val="24"/>
          <w:szCs w:val="24"/>
        </w:rPr>
        <w:t xml:space="preserve"> po</w:t>
      </w:r>
      <w:r w:rsidR="00C87F96">
        <w:rPr>
          <w:rFonts w:ascii="Times New Roman" w:hAnsi="Times New Roman" w:cs="Times New Roman"/>
          <w:sz w:val="24"/>
          <w:szCs w:val="24"/>
        </w:rPr>
        <w:t xml:space="preserve">rtalach internetowych </w:t>
      </w:r>
      <w:r w:rsidR="008B7852">
        <w:rPr>
          <w:rFonts w:ascii="Times New Roman" w:hAnsi="Times New Roman" w:cs="Times New Roman"/>
          <w:sz w:val="24"/>
          <w:szCs w:val="24"/>
        </w:rPr>
        <w:t>Dawro.pl,</w:t>
      </w:r>
      <w:r w:rsidRPr="007967FF">
        <w:rPr>
          <w:rFonts w:ascii="Times New Roman" w:hAnsi="Times New Roman" w:cs="Times New Roman"/>
          <w:sz w:val="24"/>
          <w:szCs w:val="24"/>
        </w:rPr>
        <w:t xml:space="preserve"> Komunikaty.pl.</w:t>
      </w:r>
      <w:r w:rsidR="00C87F96">
        <w:rPr>
          <w:rFonts w:ascii="Times New Roman" w:hAnsi="Times New Roman" w:cs="Times New Roman"/>
          <w:sz w:val="24"/>
          <w:szCs w:val="24"/>
        </w:rPr>
        <w:t xml:space="preserve"> i sprzedajemy .</w:t>
      </w:r>
      <w:proofErr w:type="spellStart"/>
      <w:r w:rsidR="006034BD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6034BD" w:rsidRPr="007967FF">
        <w:rPr>
          <w:rFonts w:ascii="Times New Roman" w:hAnsi="Times New Roman" w:cs="Times New Roman"/>
          <w:sz w:val="24"/>
          <w:szCs w:val="24"/>
        </w:rPr>
        <w:t>,</w:t>
      </w:r>
      <w:r w:rsidR="006034BD">
        <w:rPr>
          <w:rFonts w:ascii="Times New Roman" w:hAnsi="Times New Roman" w:cs="Times New Roman"/>
          <w:sz w:val="24"/>
          <w:szCs w:val="24"/>
        </w:rPr>
        <w:t xml:space="preserve"> Syndyk</w:t>
      </w:r>
      <w:r w:rsidRPr="007967FF">
        <w:rPr>
          <w:rFonts w:ascii="Times New Roman" w:hAnsi="Times New Roman" w:cs="Times New Roman"/>
          <w:sz w:val="24"/>
          <w:szCs w:val="24"/>
        </w:rPr>
        <w:t xml:space="preserve"> w zależności od potrzeb będzie promował sprzedaż ruchomości również w innych portalach handlowych</w:t>
      </w:r>
      <w:r w:rsidR="00954CFE">
        <w:rPr>
          <w:rFonts w:ascii="Times New Roman" w:hAnsi="Times New Roman" w:cs="Times New Roman"/>
          <w:sz w:val="24"/>
          <w:szCs w:val="24"/>
        </w:rPr>
        <w:t>.</w:t>
      </w:r>
    </w:p>
    <w:p w14:paraId="68A9FA53" w14:textId="77777777" w:rsidR="00DC2FE3" w:rsidRDefault="004F3A69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019D5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="008B7852">
        <w:rPr>
          <w:rFonts w:ascii="Times New Roman" w:hAnsi="Times New Roman" w:cs="Times New Roman"/>
          <w:sz w:val="24"/>
          <w:szCs w:val="24"/>
        </w:rPr>
        <w:t xml:space="preserve">składać </w:t>
      </w:r>
      <w:r w:rsidR="008B7852" w:rsidRPr="007967FF">
        <w:rPr>
          <w:rFonts w:ascii="Times New Roman" w:hAnsi="Times New Roman" w:cs="Times New Roman"/>
          <w:sz w:val="24"/>
          <w:szCs w:val="24"/>
        </w:rPr>
        <w:t>na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 adres: </w:t>
      </w:r>
    </w:p>
    <w:p w14:paraId="5BF531DE" w14:textId="77777777" w:rsidR="00DC2FE3" w:rsidRDefault="009A3EC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Kancelaria Prawno Gospodarcza Bogdan Malesa ul. Strachowskiego 20 lok. </w:t>
      </w:r>
      <w:r w:rsidR="001B0D82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52-210 Wrocław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870B2E" w14:textId="77777777" w:rsidR="007325F5" w:rsidRPr="007967FF" w:rsidRDefault="00DC2FE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lub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967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syndyk.bm@gmail.com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4D561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Oferta musi zawierać: </w:t>
      </w:r>
      <w:r w:rsidR="009A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AB2C4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datę sporządzenia  </w:t>
      </w:r>
    </w:p>
    <w:p w14:paraId="2FE902D0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Imię i nazwisko lub nazwę oferenta</w:t>
      </w:r>
    </w:p>
    <w:p w14:paraId="191DB7D6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Adres do doręczeń </w:t>
      </w:r>
      <w:r w:rsidR="009A3EC3" w:rsidRPr="007967FF">
        <w:rPr>
          <w:rFonts w:ascii="Times New Roman" w:hAnsi="Times New Roman" w:cs="Times New Roman"/>
          <w:sz w:val="24"/>
          <w:szCs w:val="24"/>
        </w:rPr>
        <w:t>(wystawienia</w:t>
      </w:r>
      <w:r w:rsidRPr="007967FF">
        <w:rPr>
          <w:rFonts w:ascii="Times New Roman" w:hAnsi="Times New Roman" w:cs="Times New Roman"/>
          <w:sz w:val="24"/>
          <w:szCs w:val="24"/>
        </w:rPr>
        <w:t xml:space="preserve"> faktury)</w:t>
      </w:r>
    </w:p>
    <w:p w14:paraId="24225127" w14:textId="77777777" w:rsidR="007325F5" w:rsidRPr="007967FF" w:rsidRDefault="00DC2FE3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kontaktowy nr </w:t>
      </w:r>
      <w:r w:rsidR="009A3EC3">
        <w:rPr>
          <w:rFonts w:ascii="Times New Roman" w:hAnsi="Times New Roman" w:cs="Times New Roman"/>
          <w:sz w:val="24"/>
          <w:szCs w:val="24"/>
        </w:rPr>
        <w:t>telefoniczny, a</w:t>
      </w:r>
      <w:r>
        <w:rPr>
          <w:rFonts w:ascii="Times New Roman" w:hAnsi="Times New Roman" w:cs="Times New Roman"/>
          <w:sz w:val="24"/>
          <w:szCs w:val="24"/>
        </w:rPr>
        <w:t xml:space="preserve"> jeżeli możliwe </w:t>
      </w:r>
      <w:r w:rsidR="009A3EC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A3EC3" w:rsidRPr="007967FF">
        <w:rPr>
          <w:rFonts w:ascii="Times New Roman" w:hAnsi="Times New Roman" w:cs="Times New Roman"/>
          <w:sz w:val="24"/>
          <w:szCs w:val="24"/>
        </w:rPr>
        <w:t>adres</w:t>
      </w:r>
      <w:r w:rsidR="007325F5">
        <w:rPr>
          <w:rFonts w:ascii="Times New Roman" w:hAnsi="Times New Roman" w:cs="Times New Roman"/>
          <w:sz w:val="24"/>
          <w:szCs w:val="24"/>
        </w:rPr>
        <w:t xml:space="preserve"> e-mail. </w:t>
      </w:r>
    </w:p>
    <w:p w14:paraId="539018C9" w14:textId="77777777" w:rsidR="007325F5" w:rsidRPr="007325F5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Jednoznaczne określenie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lub zespołu </w:t>
      </w:r>
      <w:r w:rsidR="009A3EC3">
        <w:rPr>
          <w:rFonts w:ascii="Times New Roman" w:hAnsi="Times New Roman" w:cs="Times New Roman"/>
          <w:b/>
          <w:sz w:val="24"/>
          <w:szCs w:val="24"/>
        </w:rPr>
        <w:t>przedmiotów i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proponowanej ceny </w:t>
      </w:r>
      <w:r w:rsidR="009A3EC3">
        <w:rPr>
          <w:rFonts w:ascii="Times New Roman" w:hAnsi="Times New Roman" w:cs="Times New Roman"/>
          <w:b/>
          <w:sz w:val="24"/>
          <w:szCs w:val="24"/>
        </w:rPr>
        <w:t>zakupu.</w:t>
      </w:r>
    </w:p>
    <w:p w14:paraId="5A13CC22" w14:textId="65A54872" w:rsidR="008F52EF" w:rsidRPr="008F52EF" w:rsidRDefault="009A3EC3" w:rsidP="008F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A69">
        <w:rPr>
          <w:rFonts w:ascii="Times New Roman" w:hAnsi="Times New Roman" w:cs="Times New Roman"/>
          <w:b/>
          <w:sz w:val="24"/>
          <w:szCs w:val="24"/>
        </w:rPr>
        <w:t xml:space="preserve">Rozpatrzenie ofert </w:t>
      </w:r>
      <w:r>
        <w:rPr>
          <w:rFonts w:ascii="Times New Roman" w:hAnsi="Times New Roman" w:cs="Times New Roman"/>
          <w:sz w:val="24"/>
          <w:szCs w:val="24"/>
        </w:rPr>
        <w:t>nastąpi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sz w:val="24"/>
          <w:szCs w:val="24"/>
        </w:rPr>
        <w:t>w ciągu 3</w:t>
      </w:r>
      <w:r w:rsidR="00E019D5">
        <w:rPr>
          <w:rFonts w:ascii="Times New Roman" w:hAnsi="Times New Roman" w:cs="Times New Roman"/>
          <w:sz w:val="24"/>
          <w:szCs w:val="24"/>
        </w:rPr>
        <w:t xml:space="preserve"> dni roboczych od określonego w </w:t>
      </w:r>
      <w:r>
        <w:rPr>
          <w:rFonts w:ascii="Times New Roman" w:hAnsi="Times New Roman" w:cs="Times New Roman"/>
          <w:sz w:val="24"/>
          <w:szCs w:val="24"/>
        </w:rPr>
        <w:t>ogłoszeniu terminu</w:t>
      </w:r>
      <w:r w:rsidR="0058222C">
        <w:rPr>
          <w:rFonts w:ascii="Times New Roman" w:hAnsi="Times New Roman" w:cs="Times New Roman"/>
          <w:sz w:val="24"/>
          <w:szCs w:val="24"/>
        </w:rPr>
        <w:t xml:space="preserve"> składania ofert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8F52EF">
        <w:rPr>
          <w:rFonts w:ascii="Times New Roman" w:hAnsi="Times New Roman" w:cs="Times New Roman"/>
          <w:sz w:val="24"/>
          <w:szCs w:val="24"/>
        </w:rPr>
        <w:t xml:space="preserve">Syndyk przyjmie </w:t>
      </w:r>
      <w:r>
        <w:rPr>
          <w:rFonts w:ascii="Times New Roman" w:hAnsi="Times New Roman" w:cs="Times New Roman"/>
          <w:sz w:val="24"/>
          <w:szCs w:val="24"/>
        </w:rPr>
        <w:t>najwyższe oferty</w:t>
      </w:r>
      <w:r w:rsidR="008F52EF">
        <w:rPr>
          <w:rFonts w:ascii="Times New Roman" w:hAnsi="Times New Roman" w:cs="Times New Roman"/>
          <w:sz w:val="24"/>
          <w:szCs w:val="24"/>
        </w:rPr>
        <w:t xml:space="preserve"> zakupu pod </w:t>
      </w:r>
      <w:r>
        <w:rPr>
          <w:rFonts w:ascii="Times New Roman" w:hAnsi="Times New Roman" w:cs="Times New Roman"/>
          <w:sz w:val="24"/>
          <w:szCs w:val="24"/>
        </w:rPr>
        <w:t>warunkiem,</w:t>
      </w:r>
      <w:r w:rsidR="008F52EF">
        <w:rPr>
          <w:rFonts w:ascii="Times New Roman" w:hAnsi="Times New Roman" w:cs="Times New Roman"/>
          <w:sz w:val="24"/>
          <w:szCs w:val="24"/>
        </w:rPr>
        <w:t xml:space="preserve"> że proponowana cena 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nie będzie niższa od ceny </w:t>
      </w:r>
      <w:r w:rsidR="00DD78A4">
        <w:rPr>
          <w:rFonts w:ascii="Times New Roman" w:hAnsi="Times New Roman" w:cs="Times New Roman"/>
          <w:b/>
          <w:sz w:val="24"/>
          <w:szCs w:val="24"/>
        </w:rPr>
        <w:t>minimalnej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 z preferencją</w:t>
      </w:r>
      <w:r w:rsidR="008F52EF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b/>
          <w:sz w:val="24"/>
          <w:szCs w:val="24"/>
        </w:rPr>
        <w:t>ofert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 na zespoły składników masy upadłości.</w:t>
      </w:r>
    </w:p>
    <w:p w14:paraId="448B0A85" w14:textId="77777777" w:rsidR="00DC2FE3" w:rsidRPr="00DC2FE3" w:rsidRDefault="008F52EF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>Wpłata deklarowanej ceny i odbiór zakup</w:t>
      </w:r>
      <w:r w:rsidR="00DC2FE3">
        <w:rPr>
          <w:rFonts w:ascii="Times New Roman" w:hAnsi="Times New Roman" w:cs="Times New Roman"/>
          <w:sz w:val="24"/>
          <w:szCs w:val="24"/>
        </w:rPr>
        <w:t>ionych ruchomości powinien nastą</w:t>
      </w:r>
      <w:r w:rsidR="00E019D5">
        <w:rPr>
          <w:rFonts w:ascii="Times New Roman" w:hAnsi="Times New Roman" w:cs="Times New Roman"/>
          <w:sz w:val="24"/>
          <w:szCs w:val="24"/>
        </w:rPr>
        <w:t>pić w</w:t>
      </w:r>
      <w:r>
        <w:rPr>
          <w:rFonts w:ascii="Times New Roman" w:hAnsi="Times New Roman" w:cs="Times New Roman"/>
          <w:sz w:val="24"/>
          <w:szCs w:val="24"/>
        </w:rPr>
        <w:t xml:space="preserve"> terminie wskazanym przez </w:t>
      </w:r>
      <w:r w:rsidR="009A3EC3">
        <w:rPr>
          <w:rFonts w:ascii="Times New Roman" w:hAnsi="Times New Roman" w:cs="Times New Roman"/>
          <w:sz w:val="24"/>
          <w:szCs w:val="24"/>
        </w:rPr>
        <w:t>syndyka ciągu 5</w:t>
      </w:r>
      <w:r>
        <w:rPr>
          <w:rFonts w:ascii="Times New Roman" w:hAnsi="Times New Roman" w:cs="Times New Roman"/>
          <w:sz w:val="24"/>
          <w:szCs w:val="24"/>
        </w:rPr>
        <w:t xml:space="preserve"> dni roboczych od potwierdzenia wyboru oferty.</w:t>
      </w:r>
    </w:p>
    <w:p w14:paraId="251F65D0" w14:textId="77777777" w:rsidR="00C87F96" w:rsidRDefault="00C87F96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sprzedawanych </w:t>
      </w:r>
      <w:r w:rsidR="009A3EC3">
        <w:rPr>
          <w:rFonts w:ascii="Times New Roman" w:hAnsi="Times New Roman" w:cs="Times New Roman"/>
          <w:sz w:val="24"/>
          <w:szCs w:val="24"/>
        </w:rPr>
        <w:t>składnikach oraz</w:t>
      </w:r>
      <w:r>
        <w:rPr>
          <w:rFonts w:ascii="Times New Roman" w:hAnsi="Times New Roman" w:cs="Times New Roman"/>
          <w:sz w:val="24"/>
          <w:szCs w:val="24"/>
        </w:rPr>
        <w:t xml:space="preserve"> regulaminie sprzedaży, można uzyskać </w:t>
      </w:r>
      <w:r w:rsidR="009A3EC3">
        <w:rPr>
          <w:rFonts w:ascii="Times New Roman" w:hAnsi="Times New Roman" w:cs="Times New Roman"/>
          <w:sz w:val="24"/>
          <w:szCs w:val="24"/>
        </w:rPr>
        <w:t>telefonicznie tel.</w:t>
      </w:r>
      <w:r>
        <w:rPr>
          <w:rFonts w:ascii="Times New Roman" w:hAnsi="Times New Roman" w:cs="Times New Roman"/>
          <w:sz w:val="24"/>
          <w:szCs w:val="24"/>
        </w:rPr>
        <w:t xml:space="preserve"> 604 225 025 lub </w:t>
      </w:r>
      <w:r w:rsidR="009A3EC3">
        <w:rPr>
          <w:rFonts w:ascii="Times New Roman" w:hAnsi="Times New Roman" w:cs="Times New Roman"/>
          <w:sz w:val="24"/>
          <w:szCs w:val="24"/>
        </w:rPr>
        <w:t>mailowo:</w:t>
      </w:r>
      <w:r>
        <w:rPr>
          <w:rFonts w:ascii="Times New Roman" w:hAnsi="Times New Roman" w:cs="Times New Roman"/>
          <w:sz w:val="24"/>
          <w:szCs w:val="24"/>
        </w:rPr>
        <w:t xml:space="preserve"> syndyk.bm@gmail.com.</w:t>
      </w:r>
    </w:p>
    <w:p w14:paraId="409199B4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Spis ruchomości przeznaczonych do sprzedaży stanowi załącznik do regulaminu.</w:t>
      </w:r>
    </w:p>
    <w:p w14:paraId="2CC270A0" w14:textId="77777777" w:rsidR="00ED36A3" w:rsidRPr="007967FF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E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F3A69" w:rsidRPr="008F52EF">
        <w:rPr>
          <w:rFonts w:ascii="Times New Roman" w:hAnsi="Times New Roman" w:cs="Times New Roman"/>
          <w:b/>
          <w:sz w:val="24"/>
          <w:szCs w:val="24"/>
        </w:rPr>
        <w:t>oferowaną</w:t>
      </w:r>
      <w:r w:rsidR="00155CD6" w:rsidRPr="008F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2EF">
        <w:rPr>
          <w:rFonts w:ascii="Times New Roman" w:hAnsi="Times New Roman" w:cs="Times New Roman"/>
          <w:b/>
          <w:sz w:val="24"/>
          <w:szCs w:val="24"/>
        </w:rPr>
        <w:t>cenę sprzedawanego składnika należy rozumieć cenę brutto</w:t>
      </w:r>
      <w:r w:rsidRPr="008F52EF">
        <w:rPr>
          <w:rFonts w:ascii="Times New Roman" w:hAnsi="Times New Roman" w:cs="Times New Roman"/>
          <w:sz w:val="24"/>
          <w:szCs w:val="24"/>
        </w:rPr>
        <w:t xml:space="preserve">. Cena ta zawiera podatek </w:t>
      </w:r>
      <w:r w:rsidR="0085166B" w:rsidRPr="008F52EF">
        <w:rPr>
          <w:rFonts w:ascii="Times New Roman" w:hAnsi="Times New Roman" w:cs="Times New Roman"/>
          <w:sz w:val="24"/>
          <w:szCs w:val="24"/>
        </w:rPr>
        <w:t>VAT,</w:t>
      </w:r>
      <w:r w:rsidRPr="008F52EF">
        <w:rPr>
          <w:rFonts w:ascii="Times New Roman" w:hAnsi="Times New Roman" w:cs="Times New Roman"/>
          <w:sz w:val="24"/>
          <w:szCs w:val="24"/>
        </w:rPr>
        <w:t xml:space="preserve"> jeżeli jego naliczenie jest wymagane przepisami prawa.</w:t>
      </w:r>
    </w:p>
    <w:p w14:paraId="3A67629F" w14:textId="77777777" w:rsidR="00ED36A3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Wszystkie składniki sprzedawane są na </w:t>
      </w:r>
      <w:r w:rsidR="009A3EC3" w:rsidRPr="007967FF">
        <w:rPr>
          <w:rFonts w:ascii="Times New Roman" w:hAnsi="Times New Roman" w:cs="Times New Roman"/>
          <w:sz w:val="24"/>
          <w:szCs w:val="24"/>
        </w:rPr>
        <w:t>podstawie faktur</w:t>
      </w:r>
      <w:r w:rsidRPr="007967FF">
        <w:rPr>
          <w:rFonts w:ascii="Times New Roman" w:hAnsi="Times New Roman" w:cs="Times New Roman"/>
          <w:sz w:val="24"/>
          <w:szCs w:val="24"/>
        </w:rPr>
        <w:t xml:space="preserve"> wystawianych przez syndyka po wpłacie deklarowanej i przyjętej ceny.</w:t>
      </w:r>
    </w:p>
    <w:p w14:paraId="2B3F45F4" w14:textId="77777777" w:rsidR="007325F5" w:rsidRPr="007967FF" w:rsidRDefault="007325F5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koszty transakcji ponosi kupujący</w:t>
      </w:r>
      <w:r w:rsidR="00E019D5">
        <w:rPr>
          <w:rFonts w:ascii="Times New Roman" w:hAnsi="Times New Roman" w:cs="Times New Roman"/>
          <w:sz w:val="24"/>
          <w:szCs w:val="24"/>
        </w:rPr>
        <w:t>, w tym ewentualnego wymontowania</w:t>
      </w:r>
      <w:r w:rsidR="008F52EF">
        <w:rPr>
          <w:rFonts w:ascii="Times New Roman" w:hAnsi="Times New Roman" w:cs="Times New Roman"/>
          <w:sz w:val="24"/>
          <w:szCs w:val="24"/>
        </w:rPr>
        <w:t xml:space="preserve">, wyniesienia, </w:t>
      </w:r>
      <w:r w:rsidR="009A3EC3">
        <w:rPr>
          <w:rFonts w:ascii="Times New Roman" w:hAnsi="Times New Roman" w:cs="Times New Roman"/>
          <w:sz w:val="24"/>
          <w:szCs w:val="24"/>
        </w:rPr>
        <w:t>zabezpieczenia i</w:t>
      </w:r>
      <w:r w:rsidR="00E019D5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356B7377" w14:textId="77777777" w:rsidR="00ED36A3" w:rsidRPr="007325F5" w:rsidRDefault="00ED36A3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Sprzedaż dokonywana w postępowaniu ma charakter sprzedaży egzekucyjnej.</w:t>
      </w:r>
    </w:p>
    <w:p w14:paraId="76395D31" w14:textId="77777777" w:rsidR="001569C2" w:rsidRPr="007967FF" w:rsidRDefault="001569C2" w:rsidP="00C87F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B90D26" w14:textId="77777777" w:rsidR="00FB1BAF" w:rsidRPr="00DC2FE3" w:rsidRDefault="00E34934" w:rsidP="00FB1B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 xml:space="preserve">Przedmioty nie sprzedane w wyniku składanych ofert w </w:t>
      </w:r>
      <w:r w:rsidR="009A3EC3">
        <w:rPr>
          <w:rFonts w:ascii="Times New Roman" w:hAnsi="Times New Roman" w:cs="Times New Roman"/>
          <w:sz w:val="24"/>
          <w:szCs w:val="24"/>
        </w:rPr>
        <w:t>trybie wskazanym</w:t>
      </w:r>
      <w:r w:rsidR="008F52EF">
        <w:rPr>
          <w:rFonts w:ascii="Times New Roman" w:hAnsi="Times New Roman" w:cs="Times New Roman"/>
          <w:sz w:val="24"/>
          <w:szCs w:val="24"/>
        </w:rPr>
        <w:t xml:space="preserve"> w punkcie 6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9A3EC3">
        <w:rPr>
          <w:rFonts w:ascii="Times New Roman" w:hAnsi="Times New Roman" w:cs="Times New Roman"/>
          <w:sz w:val="24"/>
          <w:szCs w:val="24"/>
        </w:rPr>
        <w:t>regulaminu,</w:t>
      </w:r>
      <w:r w:rsidR="007325F5">
        <w:rPr>
          <w:rFonts w:ascii="Times New Roman" w:hAnsi="Times New Roman" w:cs="Times New Roman"/>
          <w:sz w:val="24"/>
          <w:szCs w:val="24"/>
        </w:rPr>
        <w:t xml:space="preserve"> będą nadal oferowane do sprzedaży </w:t>
      </w:r>
      <w:r w:rsidR="00DC2FE3">
        <w:rPr>
          <w:rFonts w:ascii="Times New Roman" w:hAnsi="Times New Roman" w:cs="Times New Roman"/>
          <w:sz w:val="24"/>
          <w:szCs w:val="24"/>
        </w:rPr>
        <w:t xml:space="preserve">również na portalach </w:t>
      </w:r>
      <w:r w:rsidR="00954CFE">
        <w:rPr>
          <w:rFonts w:ascii="Times New Roman" w:hAnsi="Times New Roman" w:cs="Times New Roman"/>
          <w:sz w:val="24"/>
          <w:szCs w:val="24"/>
        </w:rPr>
        <w:t xml:space="preserve">sprzedażowych. </w:t>
      </w:r>
      <w:r w:rsidR="007325F5">
        <w:rPr>
          <w:rFonts w:ascii="Times New Roman" w:hAnsi="Times New Roman" w:cs="Times New Roman"/>
          <w:sz w:val="24"/>
          <w:szCs w:val="24"/>
        </w:rPr>
        <w:t xml:space="preserve"> Syndyk oczekiwał będzie na oferty zakupu i rozpatrywał je w miarę </w:t>
      </w:r>
      <w:r w:rsidR="009A3EC3">
        <w:rPr>
          <w:rFonts w:ascii="Times New Roman" w:hAnsi="Times New Roman" w:cs="Times New Roman"/>
          <w:sz w:val="24"/>
          <w:szCs w:val="24"/>
        </w:rPr>
        <w:t>spływu</w:t>
      </w:r>
      <w:r w:rsidR="009A3EC3" w:rsidRPr="007967FF">
        <w:rPr>
          <w:rFonts w:ascii="Times New Roman" w:hAnsi="Times New Roman" w:cs="Times New Roman"/>
          <w:sz w:val="24"/>
          <w:szCs w:val="24"/>
        </w:rPr>
        <w:t>.</w:t>
      </w:r>
    </w:p>
    <w:p w14:paraId="033A3776" w14:textId="77777777" w:rsidR="002B7F1D" w:rsidRPr="00E019D5" w:rsidRDefault="001569C2" w:rsidP="00E01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 wyborze oferty decyduje zaproponowana cena nabycia.</w:t>
      </w:r>
    </w:p>
    <w:p w14:paraId="6B6E565F" w14:textId="77777777" w:rsidR="00DF6C98" w:rsidRPr="007967FF" w:rsidRDefault="00DF6C98" w:rsidP="00556F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Syndyk zastrzega wyłączenie z konkursu ofert niektórych </w:t>
      </w:r>
      <w:r w:rsidR="009A3EC3">
        <w:rPr>
          <w:rFonts w:ascii="Times New Roman" w:hAnsi="Times New Roman" w:cs="Times New Roman"/>
          <w:sz w:val="24"/>
          <w:szCs w:val="24"/>
        </w:rPr>
        <w:t>składników,</w:t>
      </w:r>
      <w:r>
        <w:rPr>
          <w:rFonts w:ascii="Times New Roman" w:hAnsi="Times New Roman" w:cs="Times New Roman"/>
          <w:sz w:val="24"/>
          <w:szCs w:val="24"/>
        </w:rPr>
        <w:t xml:space="preserve"> na każdym etapie postępowania bez podawania przyczyn.</w:t>
      </w:r>
    </w:p>
    <w:p w14:paraId="02F476AD" w14:textId="77777777" w:rsidR="00556F09" w:rsidRPr="007967FF" w:rsidRDefault="00556F09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796E23" w14:textId="77777777" w:rsidR="001569C2" w:rsidRDefault="001569C2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8323C4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29FFC1BD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53B83797" w14:textId="77777777" w:rsid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Bogdan Malesa </w:t>
      </w:r>
    </w:p>
    <w:p w14:paraId="5D398414" w14:textId="77777777" w:rsidR="007967FF" w:rsidRP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syndyk</w:t>
      </w:r>
    </w:p>
    <w:p w14:paraId="028CE682" w14:textId="77777777" w:rsidR="0057527B" w:rsidRDefault="0057527B"/>
    <w:p w14:paraId="4DF966C3" w14:textId="5DA27C26" w:rsidR="00DD78A4" w:rsidRDefault="00DD78A4" w:rsidP="006034BD">
      <w:pPr>
        <w:jc w:val="center"/>
      </w:pPr>
      <w:r>
        <w:t xml:space="preserve">Spis ruchomości podlegających sprzedaży </w:t>
      </w:r>
    </w:p>
    <w:p w14:paraId="24D5091B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4A6">
        <w:rPr>
          <w:rFonts w:ascii="Times New Roman" w:hAnsi="Times New Roman" w:cs="Times New Roman"/>
          <w:sz w:val="24"/>
          <w:szCs w:val="24"/>
        </w:rPr>
        <w:t>Masownica</w:t>
      </w:r>
      <w:proofErr w:type="spellEnd"/>
      <w:r w:rsidRPr="00D544A6">
        <w:rPr>
          <w:rFonts w:ascii="Times New Roman" w:hAnsi="Times New Roman" w:cs="Times New Roman"/>
          <w:sz w:val="24"/>
          <w:szCs w:val="24"/>
        </w:rPr>
        <w:t xml:space="preserve"> masarska</w:t>
      </w:r>
      <w:r>
        <w:rPr>
          <w:rFonts w:ascii="Times New Roman" w:hAnsi="Times New Roman" w:cs="Times New Roman"/>
          <w:sz w:val="24"/>
          <w:szCs w:val="24"/>
        </w:rPr>
        <w:t xml:space="preserve"> (poz. Spisu 1.7.) cena minimalna 6.000, - zł</w:t>
      </w:r>
    </w:p>
    <w:p w14:paraId="1BCB0902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4A6">
        <w:rPr>
          <w:rFonts w:ascii="Times New Roman" w:hAnsi="Times New Roman" w:cs="Times New Roman"/>
          <w:sz w:val="24"/>
          <w:szCs w:val="24"/>
        </w:rPr>
        <w:t xml:space="preserve">Komora wędzarnicza </w:t>
      </w:r>
      <w:proofErr w:type="spellStart"/>
      <w:r w:rsidRPr="00D544A6">
        <w:rPr>
          <w:rFonts w:ascii="Times New Roman" w:hAnsi="Times New Roman" w:cs="Times New Roman"/>
          <w:sz w:val="24"/>
          <w:szCs w:val="24"/>
        </w:rPr>
        <w:t>Fessman</w:t>
      </w:r>
      <w:proofErr w:type="spellEnd"/>
      <w:r w:rsidRPr="00D544A6">
        <w:rPr>
          <w:rFonts w:ascii="Times New Roman" w:hAnsi="Times New Roman" w:cs="Times New Roman"/>
          <w:sz w:val="24"/>
          <w:szCs w:val="24"/>
        </w:rPr>
        <w:t xml:space="preserve"> typ. T3000/607</w:t>
      </w:r>
      <w:r>
        <w:rPr>
          <w:rFonts w:ascii="Times New Roman" w:hAnsi="Times New Roman" w:cs="Times New Roman"/>
          <w:sz w:val="24"/>
          <w:szCs w:val="24"/>
        </w:rPr>
        <w:t xml:space="preserve"> (poz. Spisu 1.8.) cena minimalna 23.500,00 zł</w:t>
      </w:r>
    </w:p>
    <w:p w14:paraId="57254E0B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4A6">
        <w:rPr>
          <w:rFonts w:ascii="Times New Roman" w:hAnsi="Times New Roman" w:cs="Times New Roman"/>
          <w:sz w:val="24"/>
          <w:szCs w:val="24"/>
        </w:rPr>
        <w:t>Komora wędzarnicza FessmanKW300</w:t>
      </w:r>
      <w:r>
        <w:rPr>
          <w:rFonts w:ascii="Times New Roman" w:hAnsi="Times New Roman" w:cs="Times New Roman"/>
          <w:sz w:val="24"/>
          <w:szCs w:val="24"/>
        </w:rPr>
        <w:t xml:space="preserve"> (poz. Spisu 1.9.) cena minimalna 12.500,00 zł </w:t>
      </w:r>
    </w:p>
    <w:p w14:paraId="4D2FDE4D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4A6">
        <w:rPr>
          <w:rFonts w:ascii="Times New Roman" w:hAnsi="Times New Roman" w:cs="Times New Roman"/>
          <w:sz w:val="24"/>
          <w:szCs w:val="24"/>
        </w:rPr>
        <w:t xml:space="preserve">Nadziewarka tłokowa </w:t>
      </w:r>
      <w:proofErr w:type="spellStart"/>
      <w:r w:rsidRPr="00D544A6">
        <w:rPr>
          <w:rFonts w:ascii="Times New Roman" w:hAnsi="Times New Roman" w:cs="Times New Roman"/>
          <w:sz w:val="24"/>
          <w:szCs w:val="24"/>
        </w:rPr>
        <w:t>Duker</w:t>
      </w:r>
      <w:proofErr w:type="spellEnd"/>
      <w:r w:rsidRPr="00D544A6">
        <w:rPr>
          <w:rFonts w:ascii="Times New Roman" w:hAnsi="Times New Roman" w:cs="Times New Roman"/>
          <w:sz w:val="24"/>
          <w:szCs w:val="24"/>
        </w:rPr>
        <w:t xml:space="preserve"> REX FAN 30</w:t>
      </w:r>
      <w:r>
        <w:rPr>
          <w:rFonts w:ascii="Times New Roman" w:hAnsi="Times New Roman" w:cs="Times New Roman"/>
          <w:sz w:val="24"/>
          <w:szCs w:val="24"/>
        </w:rPr>
        <w:t xml:space="preserve"> (poz. Spisu 1.10.) cena minimalna 25.000,00zł.</w:t>
      </w:r>
    </w:p>
    <w:p w14:paraId="407015CD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4A6">
        <w:rPr>
          <w:rFonts w:ascii="Times New Roman" w:hAnsi="Times New Roman" w:cs="Times New Roman"/>
          <w:sz w:val="24"/>
          <w:szCs w:val="24"/>
        </w:rPr>
        <w:t>Wilk do mięsa</w:t>
      </w:r>
      <w:r>
        <w:rPr>
          <w:rFonts w:ascii="Times New Roman" w:hAnsi="Times New Roman" w:cs="Times New Roman"/>
          <w:sz w:val="24"/>
          <w:szCs w:val="24"/>
        </w:rPr>
        <w:t xml:space="preserve"> (poz. Spisu 1.11.) cena minimalna 6.000,00 zł </w:t>
      </w:r>
    </w:p>
    <w:p w14:paraId="27012D8B" w14:textId="77777777" w:rsidR="006034BD" w:rsidRDefault="006034BD" w:rsidP="006034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4A6">
        <w:rPr>
          <w:rFonts w:ascii="Times New Roman" w:hAnsi="Times New Roman" w:cs="Times New Roman"/>
          <w:sz w:val="24"/>
          <w:szCs w:val="24"/>
        </w:rPr>
        <w:t>Mieszarka masarska</w:t>
      </w:r>
      <w:r>
        <w:rPr>
          <w:rFonts w:ascii="Times New Roman" w:hAnsi="Times New Roman" w:cs="Times New Roman"/>
          <w:sz w:val="24"/>
          <w:szCs w:val="24"/>
        </w:rPr>
        <w:t xml:space="preserve"> (poz. Spisu 1.12.) 2 szt. jednostkowa cena minimalna 2.750,00 zł </w:t>
      </w:r>
    </w:p>
    <w:p w14:paraId="5F2028FF" w14:textId="77777777" w:rsidR="0085166B" w:rsidRDefault="0085166B"/>
    <w:p w14:paraId="6FD1AA9B" w14:textId="77777777" w:rsidR="0085166B" w:rsidRDefault="0085166B"/>
    <w:p w14:paraId="7F3E9705" w14:textId="123DB4D1" w:rsidR="0085166B" w:rsidRDefault="001B0D82"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sectPr w:rsidR="0085166B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35A6" w14:textId="77777777" w:rsidR="00316CFD" w:rsidRDefault="00316CFD" w:rsidP="00331A08">
      <w:pPr>
        <w:spacing w:after="0" w:line="240" w:lineRule="auto"/>
      </w:pPr>
      <w:r>
        <w:separator/>
      </w:r>
    </w:p>
  </w:endnote>
  <w:endnote w:type="continuationSeparator" w:id="0">
    <w:p w14:paraId="003CB8B8" w14:textId="77777777" w:rsidR="00316CFD" w:rsidRDefault="00316CFD" w:rsidP="003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53A1" w14:textId="77777777" w:rsidR="00316CFD" w:rsidRDefault="00316CFD" w:rsidP="00331A08">
      <w:pPr>
        <w:spacing w:after="0" w:line="240" w:lineRule="auto"/>
      </w:pPr>
      <w:r>
        <w:separator/>
      </w:r>
    </w:p>
  </w:footnote>
  <w:footnote w:type="continuationSeparator" w:id="0">
    <w:p w14:paraId="4484E8DD" w14:textId="77777777" w:rsidR="00316CFD" w:rsidRDefault="00316CFD" w:rsidP="003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D46"/>
    <w:multiLevelType w:val="hybridMultilevel"/>
    <w:tmpl w:val="E0CC7A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372D4"/>
    <w:multiLevelType w:val="hybridMultilevel"/>
    <w:tmpl w:val="F1A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1000"/>
    <w:multiLevelType w:val="hybridMultilevel"/>
    <w:tmpl w:val="38B4A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69640">
    <w:abstractNumId w:val="1"/>
  </w:num>
  <w:num w:numId="2" w16cid:durableId="1846557306">
    <w:abstractNumId w:val="0"/>
  </w:num>
  <w:num w:numId="3" w16cid:durableId="84097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9"/>
    <w:rsid w:val="000A2B5E"/>
    <w:rsid w:val="0013314E"/>
    <w:rsid w:val="00155CD6"/>
    <w:rsid w:val="001569C2"/>
    <w:rsid w:val="0019419A"/>
    <w:rsid w:val="001B0D82"/>
    <w:rsid w:val="001D6152"/>
    <w:rsid w:val="001D69BF"/>
    <w:rsid w:val="0020037C"/>
    <w:rsid w:val="00291D97"/>
    <w:rsid w:val="002B7F1D"/>
    <w:rsid w:val="00312F31"/>
    <w:rsid w:val="00316CFD"/>
    <w:rsid w:val="00331A08"/>
    <w:rsid w:val="00370569"/>
    <w:rsid w:val="00391059"/>
    <w:rsid w:val="00485ABF"/>
    <w:rsid w:val="004F3A69"/>
    <w:rsid w:val="00556F09"/>
    <w:rsid w:val="0057527B"/>
    <w:rsid w:val="0058222C"/>
    <w:rsid w:val="006034BD"/>
    <w:rsid w:val="00610E54"/>
    <w:rsid w:val="006806BB"/>
    <w:rsid w:val="006C5D82"/>
    <w:rsid w:val="006E0C78"/>
    <w:rsid w:val="00700FB5"/>
    <w:rsid w:val="00714FC1"/>
    <w:rsid w:val="007325F5"/>
    <w:rsid w:val="007967FF"/>
    <w:rsid w:val="008169A4"/>
    <w:rsid w:val="0085166B"/>
    <w:rsid w:val="008B7852"/>
    <w:rsid w:val="008D1077"/>
    <w:rsid w:val="008F52EF"/>
    <w:rsid w:val="00901AA0"/>
    <w:rsid w:val="00915FAC"/>
    <w:rsid w:val="00954CFE"/>
    <w:rsid w:val="009A3EC3"/>
    <w:rsid w:val="009A7514"/>
    <w:rsid w:val="009F331E"/>
    <w:rsid w:val="00A01352"/>
    <w:rsid w:val="00A54D59"/>
    <w:rsid w:val="00B47BFA"/>
    <w:rsid w:val="00B5128D"/>
    <w:rsid w:val="00C87F96"/>
    <w:rsid w:val="00D760BA"/>
    <w:rsid w:val="00D81F3A"/>
    <w:rsid w:val="00DC2FE3"/>
    <w:rsid w:val="00DD78A4"/>
    <w:rsid w:val="00DF6C98"/>
    <w:rsid w:val="00E019D5"/>
    <w:rsid w:val="00E03505"/>
    <w:rsid w:val="00E06A98"/>
    <w:rsid w:val="00E34934"/>
    <w:rsid w:val="00E554AB"/>
    <w:rsid w:val="00ED36A3"/>
    <w:rsid w:val="00EE504C"/>
    <w:rsid w:val="00F16D11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BD64"/>
  <w15:docId w15:val="{5EAB64DB-7E01-4CDA-9DB5-FDF0867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F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A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b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syndyk.bm@gmail.com</cp:lastModifiedBy>
  <cp:revision>2</cp:revision>
  <cp:lastPrinted>2024-01-09T07:48:00Z</cp:lastPrinted>
  <dcterms:created xsi:type="dcterms:W3CDTF">2024-06-24T06:39:00Z</dcterms:created>
  <dcterms:modified xsi:type="dcterms:W3CDTF">2024-06-24T06:39:00Z</dcterms:modified>
</cp:coreProperties>
</file>